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1320" w:firstLineChars="300"/>
        <w:jc w:val="center"/>
        <w:rPr>
          <w:rFonts w:hint="eastAsia" w:ascii="黑体" w:hAnsi="宋体" w:eastAsia="黑体"/>
          <w:bCs/>
          <w:sz w:val="44"/>
          <w:szCs w:val="44"/>
          <w:lang w:eastAsia="zh-CN"/>
        </w:rPr>
      </w:pP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通化师范学院2023</w:t>
      </w:r>
      <w:r>
        <w:rPr>
          <w:rFonts w:hint="eastAsia" w:ascii="黑体" w:hAnsi="宋体" w:eastAsia="黑体"/>
          <w:bCs/>
          <w:sz w:val="44"/>
          <w:szCs w:val="44"/>
        </w:rPr>
        <w:t>年度绩效评价报告</w:t>
      </w:r>
    </w:p>
    <w:p>
      <w:pPr>
        <w:spacing w:line="800" w:lineRule="exact"/>
        <w:jc w:val="center"/>
        <w:rPr>
          <w:rFonts w:hint="eastAsia" w:ascii="宋体" w:hAnsi="宋体"/>
          <w:sz w:val="24"/>
        </w:rPr>
      </w:pPr>
    </w:p>
    <w:p>
      <w:pPr>
        <w:spacing w:line="800" w:lineRule="exact"/>
        <w:jc w:val="center"/>
        <w:rPr>
          <w:rFonts w:hint="eastAsia" w:ascii="宋体" w:hAnsi="宋体"/>
          <w:sz w:val="24"/>
        </w:rPr>
      </w:pPr>
    </w:p>
    <w:p>
      <w:pPr>
        <w:spacing w:line="800" w:lineRule="exact"/>
        <w:ind w:firstLine="3080" w:firstLineChars="1100"/>
        <w:jc w:val="left"/>
        <w:rPr>
          <w:rFonts w:hint="default" w:ascii="宋体" w:hAnsi="宋体" w:eastAsia="新宋体"/>
          <w:bCs/>
          <w:sz w:val="28"/>
          <w:szCs w:val="28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项目名称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i w:val="0"/>
          <w:color w:val="000000"/>
          <w:sz w:val="24"/>
          <w:szCs w:val="24"/>
          <w:u w:val="single"/>
          <w:lang w:val="en-US" w:eastAsia="zh-CN"/>
        </w:rPr>
        <w:t>后勤处维修项目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800" w:lineRule="exact"/>
        <w:ind w:firstLine="3057" w:firstLineChars="1092"/>
        <w:jc w:val="both"/>
        <w:rPr>
          <w:rFonts w:hint="default" w:ascii="宋体" w:hAnsi="宋体" w:eastAsia="新宋体"/>
          <w:sz w:val="28"/>
          <w:szCs w:val="28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项目单位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后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勤处                                       </w:t>
      </w:r>
    </w:p>
    <w:p>
      <w:pPr>
        <w:spacing w:line="800" w:lineRule="exact"/>
        <w:ind w:firstLine="537" w:firstLineChars="192"/>
        <w:jc w:val="center"/>
        <w:rPr>
          <w:rFonts w:hint="eastAsia" w:ascii="新宋体" w:hAnsi="新宋体" w:eastAsia="新宋体" w:cs="新宋体"/>
          <w:sz w:val="28"/>
          <w:szCs w:val="28"/>
        </w:rPr>
      </w:pPr>
    </w:p>
    <w:p>
      <w:pPr>
        <w:spacing w:line="800" w:lineRule="exact"/>
        <w:ind w:firstLine="537" w:firstLineChars="192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评价类型  事前评价□   事中评价</w:t>
      </w:r>
      <w:r>
        <w:rPr>
          <w:rFonts w:hint="eastAsia" w:ascii="新宋体" w:hAnsi="新宋体" w:eastAsia="新宋体" w:cs="新宋体"/>
          <w:sz w:val="28"/>
          <w:szCs w:val="28"/>
        </w:rPr>
        <w:sym w:font="Wingdings 2" w:char="00A3"/>
      </w:r>
      <w:r>
        <w:rPr>
          <w:rFonts w:hint="eastAsia" w:ascii="新宋体" w:hAnsi="新宋体" w:eastAsia="新宋体" w:cs="新宋体"/>
          <w:sz w:val="28"/>
          <w:szCs w:val="28"/>
        </w:rPr>
        <w:t xml:space="preserve">     事后评价</w:t>
      </w:r>
      <w:r>
        <w:rPr>
          <w:rFonts w:hint="eastAsia" w:ascii="新宋体" w:hAnsi="新宋体" w:eastAsia="新宋体" w:cs="新宋体"/>
          <w:sz w:val="28"/>
          <w:szCs w:val="28"/>
          <w:bdr w:val="single" w:color="auto" w:sz="4" w:space="0"/>
        </w:rPr>
        <w:t>√</w:t>
      </w:r>
    </w:p>
    <w:p>
      <w:pPr>
        <w:spacing w:line="800" w:lineRule="exact"/>
        <w:jc w:val="center"/>
        <w:rPr>
          <w:rFonts w:hint="eastAsia" w:ascii="新宋体" w:hAnsi="新宋体" w:eastAsia="新宋体" w:cs="新宋体"/>
          <w:sz w:val="28"/>
          <w:szCs w:val="28"/>
          <w:lang w:eastAsia="zh-CN"/>
        </w:rPr>
      </w:pPr>
    </w:p>
    <w:p>
      <w:pPr>
        <w:spacing w:line="800" w:lineRule="exact"/>
        <w:jc w:val="center"/>
        <w:rPr>
          <w:rFonts w:hint="eastAsia" w:ascii="新宋体" w:hAnsi="新宋体" w:eastAsia="新宋体" w:cs="新宋体"/>
          <w:sz w:val="28"/>
          <w:szCs w:val="28"/>
          <w:lang w:eastAsia="zh-CN"/>
        </w:rPr>
      </w:pPr>
    </w:p>
    <w:p>
      <w:pPr>
        <w:spacing w:line="800" w:lineRule="exact"/>
        <w:jc w:val="center"/>
        <w:rPr>
          <w:rFonts w:hint="eastAsia" w:ascii="新宋体" w:hAnsi="新宋体" w:eastAsia="新宋体" w:cs="新宋体"/>
          <w:sz w:val="28"/>
          <w:szCs w:val="28"/>
          <w:lang w:eastAsia="zh-CN"/>
        </w:rPr>
      </w:pPr>
    </w:p>
    <w:p>
      <w:pPr>
        <w:spacing w:line="8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通化师范学院</w:t>
      </w:r>
    </w:p>
    <w:p>
      <w:pPr>
        <w:spacing w:line="348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2023</w:t>
      </w:r>
      <w:r>
        <w:rPr>
          <w:rFonts w:hint="eastAsia" w:ascii="新宋体" w:hAnsi="新宋体" w:eastAsia="新宋体" w:cs="新宋体"/>
          <w:sz w:val="28"/>
          <w:szCs w:val="28"/>
        </w:rPr>
        <w:t>年月1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8"/>
          <w:szCs w:val="28"/>
        </w:rPr>
        <w:t>日</w:t>
      </w:r>
    </w:p>
    <w:p>
      <w:pPr>
        <w:spacing w:line="440" w:lineRule="exact"/>
        <w:ind w:firstLine="694" w:firstLineChars="192"/>
        <w:jc w:val="center"/>
        <w:rPr>
          <w:rFonts w:hint="eastAsia" w:ascii="新宋体" w:hAnsi="新宋体" w:eastAsia="新宋体" w:cs="新宋体"/>
          <w:b/>
          <w:sz w:val="36"/>
          <w:szCs w:val="36"/>
        </w:rPr>
      </w:pPr>
    </w:p>
    <w:tbl>
      <w:tblPr>
        <w:tblStyle w:val="2"/>
        <w:tblW w:w="139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1470"/>
        <w:gridCol w:w="1470"/>
        <w:gridCol w:w="840"/>
        <w:gridCol w:w="3780"/>
        <w:gridCol w:w="2565"/>
        <w:gridCol w:w="18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附2-1：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部门（单位）整体支出绩效目标申报表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/>
                <w:lang w:val="en-US" w:eastAsia="zh-CN" w:bidi="ar"/>
              </w:rPr>
              <w:t>2023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预算部门（单位）名称</w:t>
            </w:r>
          </w:p>
        </w:tc>
        <w:tc>
          <w:tcPr>
            <w:tcW w:w="9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后勤处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9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维修项目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任务1</w:t>
            </w:r>
          </w:p>
        </w:tc>
        <w:tc>
          <w:tcPr>
            <w:tcW w:w="9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1、全校水、电、暖零星维修等小型维修（2万以下）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任务2</w:t>
            </w:r>
          </w:p>
        </w:tc>
        <w:tc>
          <w:tcPr>
            <w:tcW w:w="9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2、全校小型工程维修（2-10万）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任务3</w:t>
            </w:r>
          </w:p>
        </w:tc>
        <w:tc>
          <w:tcPr>
            <w:tcW w:w="9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3、财政装修维修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任务4</w:t>
            </w:r>
          </w:p>
        </w:tc>
        <w:tc>
          <w:tcPr>
            <w:tcW w:w="9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任务5</w:t>
            </w:r>
          </w:p>
        </w:tc>
        <w:tc>
          <w:tcPr>
            <w:tcW w:w="9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9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120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目标1：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通过零星维修，保证全校水、电、暖安全运营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目标2：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通过小型维修保证教学设施改进，基础设施完善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目标3：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通过财政项目完成了体育馆、xxx、XXX的综合维修改造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小型维修项目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=20个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财政专项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小型项目合格率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维修后使用时间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=3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当年完工率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90&amp;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95%</w:t>
            </w: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效果指标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4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4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ind w:firstLine="694" w:firstLineChars="192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新宋体" w:hAnsi="新宋体" w:eastAsia="新宋体" w:cs="新宋体"/>
          <w:b/>
          <w:sz w:val="36"/>
          <w:szCs w:val="36"/>
          <w:lang w:eastAsia="zh-CN"/>
        </w:rPr>
        <w:t>二</w:t>
      </w:r>
      <w:r>
        <w:rPr>
          <w:rFonts w:hint="eastAsia" w:ascii="新宋体" w:hAnsi="新宋体" w:eastAsia="新宋体" w:cs="新宋体"/>
          <w:b/>
          <w:sz w:val="36"/>
          <w:szCs w:val="36"/>
        </w:rPr>
        <w:t>、评价报告文字部分</w:t>
      </w:r>
    </w:p>
    <w:p>
      <w:pPr>
        <w:spacing w:line="440" w:lineRule="exact"/>
        <w:ind w:firstLine="578" w:firstLineChars="192"/>
        <w:rPr>
          <w:rFonts w:hint="eastAsia" w:ascii="黑体" w:hAnsi="宋体" w:eastAsia="黑体"/>
          <w:b/>
          <w:sz w:val="30"/>
          <w:szCs w:val="30"/>
        </w:rPr>
      </w:pPr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新宋体" w:hAnsi="新宋体" w:eastAsia="新宋体" w:cs="新宋体"/>
          <w:sz w:val="24"/>
        </w:rPr>
        <w:t>为了进一步规范</w:t>
      </w:r>
      <w:r>
        <w:rPr>
          <w:rFonts w:hint="eastAsia" w:ascii="新宋体" w:hAnsi="新宋体" w:eastAsia="新宋体" w:cs="新宋体"/>
          <w:sz w:val="24"/>
          <w:lang w:eastAsia="zh-CN"/>
        </w:rPr>
        <w:t>财政</w:t>
      </w:r>
      <w:r>
        <w:rPr>
          <w:rFonts w:hint="eastAsia" w:ascii="新宋体" w:hAnsi="新宋体" w:eastAsia="新宋体" w:cs="新宋体"/>
          <w:sz w:val="24"/>
        </w:rPr>
        <w:t>资金的管理和使用，通过对执行与完成情况的全面了解和分析，对资金计划的执行、资金资金的</w:t>
      </w:r>
      <w:r>
        <w:rPr>
          <w:rFonts w:hint="eastAsia" w:ascii="新宋体" w:hAnsi="新宋体" w:eastAsia="新宋体" w:cs="新宋体"/>
          <w:sz w:val="24"/>
          <w:lang w:eastAsia="zh-CN"/>
        </w:rPr>
        <w:t>使用</w:t>
      </w:r>
      <w:r>
        <w:rPr>
          <w:rFonts w:hint="eastAsia" w:ascii="新宋体" w:hAnsi="新宋体" w:eastAsia="新宋体" w:cs="新宋体"/>
          <w:sz w:val="24"/>
        </w:rPr>
        <w:t>、资金</w:t>
      </w:r>
      <w:r>
        <w:rPr>
          <w:rFonts w:hint="eastAsia" w:ascii="新宋体" w:hAnsi="新宋体" w:eastAsia="新宋体" w:cs="新宋体"/>
          <w:sz w:val="24"/>
          <w:lang w:eastAsia="zh-CN"/>
        </w:rPr>
        <w:t>使用</w:t>
      </w:r>
      <w:r>
        <w:rPr>
          <w:rFonts w:hint="eastAsia" w:ascii="新宋体" w:hAnsi="新宋体" w:eastAsia="新宋体" w:cs="新宋体"/>
          <w:sz w:val="24"/>
        </w:rPr>
        <w:t>效果等情况进行评价，总结执行中存在的问题，不断提高专项资金投入所产生的社会效益，根据</w:t>
      </w:r>
      <w:r>
        <w:rPr>
          <w:rFonts w:hint="eastAsia" w:ascii="新宋体" w:hAnsi="新宋体" w:eastAsia="新宋体" w:cs="新宋体"/>
          <w:sz w:val="24"/>
          <w:lang w:eastAsia="zh-CN"/>
        </w:rPr>
        <w:t>通化师范学院的预算管理办法，</w:t>
      </w:r>
      <w:r>
        <w:rPr>
          <w:rFonts w:hint="eastAsia" w:ascii="新宋体" w:hAnsi="新宋体" w:eastAsia="新宋体" w:cs="新宋体"/>
          <w:sz w:val="24"/>
        </w:rPr>
        <w:t>现将</w:t>
      </w:r>
      <w:r>
        <w:rPr>
          <w:rFonts w:hint="eastAsia" w:ascii="新宋体" w:hAnsi="新宋体" w:eastAsia="新宋体" w:cs="新宋体"/>
          <w:sz w:val="24"/>
          <w:lang w:eastAsia="zh-CN"/>
        </w:rPr>
        <w:t>2023</w:t>
      </w:r>
      <w:r>
        <w:rPr>
          <w:rFonts w:hint="eastAsia" w:ascii="新宋体" w:hAnsi="新宋体" w:eastAsia="新宋体" w:cs="新宋体"/>
          <w:sz w:val="24"/>
        </w:rPr>
        <w:t>年度单位绩效评价情况报告如下：</w:t>
      </w:r>
    </w:p>
    <w:p>
      <w:pPr>
        <w:spacing w:line="360" w:lineRule="auto"/>
        <w:ind w:firstLine="482" w:firstLineChars="200"/>
        <w:rPr>
          <w:rFonts w:hint="eastAsia" w:ascii="黑体" w:hAnsi="宋体" w:eastAsia="黑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（一）</w:t>
      </w:r>
      <w:r>
        <w:rPr>
          <w:rFonts w:hint="eastAsia" w:ascii="新宋体" w:hAnsi="新宋体" w:eastAsia="新宋体" w:cs="新宋体"/>
          <w:sz w:val="24"/>
        </w:rPr>
        <w:t>资金</w:t>
      </w:r>
      <w:r>
        <w:rPr>
          <w:rFonts w:hint="eastAsia" w:ascii="新宋体" w:hAnsi="新宋体" w:eastAsia="新宋体" w:cs="新宋体"/>
          <w:sz w:val="24"/>
          <w:lang w:eastAsia="zh-CN"/>
        </w:rPr>
        <w:t>使用</w:t>
      </w:r>
      <w:r>
        <w:rPr>
          <w:rFonts w:hint="eastAsia" w:ascii="新宋体" w:hAnsi="新宋体" w:eastAsia="新宋体" w:cs="新宋体"/>
          <w:b/>
          <w:sz w:val="24"/>
        </w:rPr>
        <w:t>基本概况</w:t>
      </w:r>
    </w:p>
    <w:p>
      <w:pPr>
        <w:spacing w:line="360" w:lineRule="auto"/>
        <w:ind w:firstLine="843" w:firstLineChars="350"/>
        <w:rPr>
          <w:rFonts w:hint="eastAsia" w:ascii="黑体" w:hAnsi="宋体" w:eastAsia="黑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  <w:lang w:eastAsia="zh-CN"/>
        </w:rPr>
        <w:t>本年度的项目执行的成绩、效果（有数据支撑）</w:t>
      </w:r>
      <w:r>
        <w:rPr>
          <w:rFonts w:hint="eastAsia" w:ascii="新宋体" w:hAnsi="新宋体" w:eastAsia="新宋体" w:cs="新宋体"/>
          <w:b/>
          <w:sz w:val="24"/>
        </w:rPr>
        <w:t>项目资金使用情况</w:t>
      </w:r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新宋体" w:hAnsi="新宋体" w:eastAsia="新宋体" w:cs="新宋体"/>
          <w:sz w:val="24"/>
          <w:lang w:eastAsia="zh-CN"/>
        </w:rPr>
        <w:t>2023</w:t>
      </w:r>
      <w:r>
        <w:rPr>
          <w:rFonts w:hint="eastAsia" w:ascii="新宋体" w:hAnsi="新宋体" w:eastAsia="新宋体" w:cs="新宋体"/>
          <w:sz w:val="24"/>
        </w:rPr>
        <w:t>年度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XXX</w:t>
      </w:r>
      <w:r>
        <w:rPr>
          <w:rFonts w:hint="eastAsia" w:ascii="新宋体" w:hAnsi="新宋体" w:eastAsia="新宋体" w:cs="新宋体"/>
          <w:sz w:val="24"/>
        </w:rPr>
        <w:t>单位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XXX</w:t>
      </w:r>
      <w:r>
        <w:rPr>
          <w:rFonts w:hint="eastAsia" w:ascii="新宋体" w:hAnsi="新宋体" w:eastAsia="新宋体" w:cs="新宋体"/>
          <w:sz w:val="24"/>
        </w:rPr>
        <w:t>项目合计经费支出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XX</w:t>
      </w:r>
      <w:r>
        <w:rPr>
          <w:rFonts w:hint="eastAsia" w:ascii="新宋体" w:hAnsi="新宋体" w:eastAsia="新宋体" w:cs="新宋体"/>
          <w:sz w:val="24"/>
        </w:rPr>
        <w:t>万元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,</w:t>
      </w:r>
      <w:r>
        <w:rPr>
          <w:rFonts w:hint="eastAsia" w:ascii="新宋体" w:hAnsi="新宋体" w:eastAsia="新宋体" w:cs="新宋体"/>
          <w:sz w:val="24"/>
        </w:rPr>
        <w:t>经费支出总体上均按照《</w:t>
      </w:r>
      <w:r>
        <w:rPr>
          <w:rFonts w:hint="eastAsia" w:ascii="新宋体" w:hAnsi="新宋体" w:eastAsia="新宋体" w:cs="新宋体"/>
          <w:sz w:val="24"/>
          <w:lang w:eastAsia="zh-CN"/>
        </w:rPr>
        <w:t>通化师范学院财务管理制度</w:t>
      </w:r>
      <w:r>
        <w:rPr>
          <w:rFonts w:hint="eastAsia" w:ascii="新宋体" w:hAnsi="新宋体" w:eastAsia="新宋体" w:cs="新宋体"/>
          <w:sz w:val="24"/>
        </w:rPr>
        <w:t>》相关规定，分年度按类别详细预算，年度申报资金预算执行情况，预算调整均经校内审批。</w:t>
      </w:r>
    </w:p>
    <w:p>
      <w:pPr>
        <w:spacing w:line="360" w:lineRule="auto"/>
        <w:ind w:firstLine="944" w:firstLineChars="392"/>
        <w:rPr>
          <w:rFonts w:hint="eastAsia" w:ascii="黑体" w:hAnsi="宋体" w:eastAsia="新宋体"/>
          <w:b/>
          <w:sz w:val="24"/>
          <w:lang w:eastAsia="zh-CN"/>
        </w:rPr>
      </w:pPr>
      <w:r>
        <w:rPr>
          <w:rFonts w:hint="eastAsia" w:ascii="新宋体" w:hAnsi="新宋体" w:eastAsia="新宋体" w:cs="新宋体"/>
          <w:b/>
          <w:sz w:val="24"/>
          <w:lang w:eastAsia="zh-CN"/>
        </w:rPr>
        <w:t>（简单介绍即可）</w:t>
      </w:r>
    </w:p>
    <w:p>
      <w:pPr>
        <w:spacing w:line="360" w:lineRule="auto"/>
        <w:ind w:firstLine="463" w:firstLineChars="192"/>
        <w:rPr>
          <w:rFonts w:hint="eastAsia" w:ascii="黑体" w:hAnsi="宋体" w:eastAsia="黑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（二）绩效与评价结论</w:t>
      </w:r>
    </w:p>
    <w:p>
      <w:pPr>
        <w:spacing w:line="360" w:lineRule="auto"/>
        <w:ind w:firstLine="463" w:firstLineChars="192"/>
        <w:rPr>
          <w:rFonts w:hint="eastAsia" w:ascii="黑体" w:hAnsi="黑体" w:eastAsia="黑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项目绩效评价</w:t>
      </w:r>
    </w:p>
    <w:p>
      <w:pPr>
        <w:spacing w:line="36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新宋体" w:hAnsi="新宋体" w:eastAsia="新宋体" w:cs="新宋体"/>
          <w:sz w:val="24"/>
        </w:rPr>
        <w:t>截至</w:t>
      </w:r>
      <w:r>
        <w:rPr>
          <w:rFonts w:hint="eastAsia" w:ascii="新宋体" w:hAnsi="新宋体" w:eastAsia="新宋体" w:cs="新宋体"/>
          <w:sz w:val="24"/>
          <w:lang w:eastAsia="zh-CN"/>
        </w:rPr>
        <w:t>2023</w:t>
      </w:r>
      <w:r>
        <w:rPr>
          <w:rFonts w:hint="eastAsia" w:ascii="新宋体" w:hAnsi="新宋体" w:eastAsia="新宋体" w:cs="新宋体"/>
          <w:sz w:val="24"/>
        </w:rPr>
        <w:t>年12月31日，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XXXX</w:t>
      </w:r>
      <w:r>
        <w:rPr>
          <w:rFonts w:hint="eastAsia" w:ascii="新宋体" w:hAnsi="新宋体" w:eastAsia="新宋体" w:cs="新宋体"/>
          <w:sz w:val="24"/>
        </w:rPr>
        <w:t>预算经费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XXX</w:t>
      </w:r>
      <w:r>
        <w:rPr>
          <w:rFonts w:hint="eastAsia" w:ascii="新宋体" w:hAnsi="新宋体" w:eastAsia="新宋体" w:cs="新宋体"/>
          <w:sz w:val="24"/>
        </w:rPr>
        <w:t>万元；实际使用经费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XXXX</w:t>
      </w:r>
      <w:r>
        <w:rPr>
          <w:rFonts w:hint="eastAsia" w:ascii="新宋体" w:hAnsi="新宋体" w:eastAsia="新宋体" w:cs="新宋体"/>
          <w:sz w:val="24"/>
        </w:rPr>
        <w:t>万元</w:t>
      </w:r>
      <w:r>
        <w:rPr>
          <w:rFonts w:hint="eastAsia" w:ascii="新宋体" w:hAnsi="新宋体" w:eastAsia="新宋体" w:cs="新宋体"/>
          <w:sz w:val="24"/>
          <w:lang w:eastAsia="zh-CN"/>
        </w:rPr>
        <w:t>，支出进度占比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%</w:t>
      </w:r>
      <w:r>
        <w:rPr>
          <w:rFonts w:hint="eastAsia" w:ascii="新宋体" w:hAnsi="新宋体" w:eastAsia="新宋体" w:cs="新宋体"/>
          <w:sz w:val="24"/>
        </w:rPr>
        <w:t>。</w:t>
      </w:r>
    </w:p>
    <w:p>
      <w:pPr>
        <w:spacing w:line="360" w:lineRule="auto"/>
        <w:ind w:firstLine="460" w:firstLineChars="192"/>
        <w:rPr>
          <w:rFonts w:hint="eastAsia" w:ascii="宋体" w:hAnsi="宋体"/>
          <w:sz w:val="24"/>
        </w:rPr>
      </w:pPr>
      <w:r>
        <w:rPr>
          <w:rFonts w:hint="eastAsia" w:ascii="新宋体" w:hAnsi="新宋体" w:eastAsia="新宋体" w:cs="新宋体"/>
          <w:sz w:val="24"/>
        </w:rPr>
        <w:t>总体来说，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XXXX项目</w:t>
      </w:r>
      <w:r>
        <w:rPr>
          <w:rFonts w:hint="eastAsia" w:ascii="新宋体" w:hAnsi="新宋体" w:eastAsia="新宋体" w:cs="新宋体"/>
          <w:sz w:val="24"/>
        </w:rPr>
        <w:t>的成效如下：</w:t>
      </w:r>
    </w:p>
    <w:p>
      <w:pPr>
        <w:spacing w:line="360" w:lineRule="auto"/>
        <w:ind w:firstLine="482" w:firstLineChars="200"/>
        <w:rPr>
          <w:rFonts w:hint="eastAsia" w:ascii="黑体" w:hAnsi="黑体" w:eastAsia="新宋体"/>
          <w:b/>
          <w:sz w:val="24"/>
          <w:lang w:eastAsia="zh-CN"/>
        </w:rPr>
      </w:pPr>
      <w:r>
        <w:rPr>
          <w:rFonts w:hint="eastAsia" w:ascii="新宋体" w:hAnsi="新宋体" w:eastAsia="新宋体" w:cs="新宋体"/>
          <w:b/>
          <w:sz w:val="24"/>
          <w:lang w:eastAsia="zh-CN"/>
        </w:rPr>
        <w:t>（例如</w:t>
      </w:r>
      <w:r>
        <w:rPr>
          <w:rFonts w:hint="eastAsia" w:ascii="新宋体" w:hAnsi="新宋体" w:eastAsia="新宋体" w:cs="新宋体"/>
          <w:b/>
          <w:sz w:val="24"/>
          <w:lang w:val="en-US" w:eastAsia="zh-CN"/>
        </w:rPr>
        <w:t>:</w:t>
      </w:r>
      <w:r>
        <w:rPr>
          <w:rFonts w:hint="eastAsia" w:ascii="新宋体" w:hAnsi="新宋体" w:eastAsia="新宋体" w:cs="新宋体"/>
          <w:b/>
          <w:sz w:val="24"/>
        </w:rPr>
        <w:t>（</w:t>
      </w:r>
      <w:r>
        <w:rPr>
          <w:rFonts w:hint="eastAsia" w:ascii="新宋体" w:hAnsi="新宋体" w:eastAsia="新宋体" w:cs="新宋体"/>
          <w:b/>
          <w:sz w:val="24"/>
          <w:lang w:val="en-US" w:eastAsia="zh-CN"/>
        </w:rPr>
        <w:t>1</w:t>
      </w:r>
      <w:r>
        <w:rPr>
          <w:rFonts w:hint="eastAsia" w:ascii="新宋体" w:hAnsi="新宋体" w:eastAsia="新宋体" w:cs="新宋体"/>
          <w:b/>
          <w:sz w:val="24"/>
        </w:rPr>
        <w:t>）文科综合实力不断增强，获得多项</w:t>
      </w:r>
      <w:r>
        <w:rPr>
          <w:rFonts w:hint="eastAsia" w:ascii="新宋体" w:hAnsi="新宋体" w:eastAsia="新宋体" w:cs="新宋体"/>
          <w:b/>
          <w:sz w:val="24"/>
          <w:lang w:eastAsia="zh-CN"/>
        </w:rPr>
        <w:t>省级</w:t>
      </w:r>
      <w:r>
        <w:rPr>
          <w:rFonts w:hint="eastAsia" w:ascii="新宋体" w:hAnsi="新宋体" w:eastAsia="新宋体" w:cs="新宋体"/>
          <w:b/>
          <w:sz w:val="24"/>
        </w:rPr>
        <w:t>级课题</w:t>
      </w:r>
      <w:r>
        <w:rPr>
          <w:rFonts w:hint="eastAsia" w:ascii="新宋体" w:hAnsi="新宋体" w:eastAsia="新宋体" w:cs="新宋体"/>
          <w:b/>
          <w:sz w:val="24"/>
          <w:lang w:eastAsia="zh-CN"/>
        </w:rPr>
        <w:t>，分别为</w:t>
      </w:r>
      <w:r>
        <w:rPr>
          <w:rFonts w:hint="eastAsia" w:ascii="宋体" w:hAnsi="宋体" w:eastAsia="宋体" w:cs="宋体"/>
          <w:b/>
          <w:sz w:val="24"/>
          <w:lang w:eastAsia="zh-CN"/>
        </w:rPr>
        <w:t>…</w:t>
      </w:r>
      <w:r>
        <w:rPr>
          <w:rFonts w:hint="eastAsia" w:ascii="宋体" w:hAnsi="宋体" w:cs="宋体"/>
          <w:b/>
          <w:sz w:val="24"/>
          <w:lang w:eastAsia="zh-CN"/>
        </w:rPr>
        <w:t>…</w:t>
      </w:r>
      <w:r>
        <w:rPr>
          <w:rFonts w:hint="eastAsia" w:ascii="新宋体" w:hAnsi="新宋体" w:eastAsia="新宋体" w:cs="新宋体"/>
          <w:b/>
          <w:sz w:val="24"/>
          <w:lang w:eastAsia="zh-CN"/>
        </w:rPr>
        <w:t>）</w:t>
      </w:r>
    </w:p>
    <w:p>
      <w:pPr>
        <w:spacing w:line="360" w:lineRule="auto"/>
        <w:ind w:firstLine="1446" w:firstLineChars="600"/>
        <w:rPr>
          <w:rFonts w:hint="eastAsia" w:ascii="黑体" w:hAnsi="黑体" w:eastAsia="黑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（</w:t>
      </w:r>
      <w:r>
        <w:rPr>
          <w:rFonts w:hint="eastAsia" w:ascii="新宋体" w:hAnsi="新宋体" w:eastAsia="新宋体" w:cs="新宋体"/>
          <w:b/>
          <w:sz w:val="24"/>
          <w:lang w:val="en-US" w:eastAsia="zh-CN"/>
        </w:rPr>
        <w:t>2</w:t>
      </w:r>
      <w:r>
        <w:rPr>
          <w:rFonts w:hint="eastAsia" w:ascii="新宋体" w:hAnsi="新宋体" w:eastAsia="新宋体" w:cs="新宋体"/>
          <w:b/>
          <w:sz w:val="24"/>
        </w:rPr>
        <w:t>）发表多篇社会科学论文和著作，不断提升单位影响力</w:t>
      </w:r>
    </w:p>
    <w:p>
      <w:pPr>
        <w:spacing w:line="360" w:lineRule="auto"/>
        <w:ind w:firstLine="1446" w:firstLineChars="600"/>
        <w:rPr>
          <w:rFonts w:hint="eastAsia" w:ascii="黑体" w:hAnsi="黑体" w:eastAsia="黑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（</w:t>
      </w:r>
      <w:r>
        <w:rPr>
          <w:rFonts w:hint="eastAsia" w:ascii="新宋体" w:hAnsi="新宋体" w:eastAsia="新宋体" w:cs="新宋体"/>
          <w:b/>
          <w:sz w:val="24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sz w:val="24"/>
        </w:rPr>
        <w:t>）</w:t>
      </w:r>
      <w:r>
        <w:rPr>
          <w:rFonts w:hint="eastAsia" w:ascii="新宋体" w:hAnsi="新宋体" w:eastAsia="新宋体" w:cs="新宋体"/>
          <w:b/>
          <w:sz w:val="24"/>
          <w:lang w:eastAsia="zh-CN"/>
        </w:rPr>
        <w:t>联系</w:t>
      </w:r>
      <w:r>
        <w:rPr>
          <w:rFonts w:hint="eastAsia" w:ascii="新宋体" w:hAnsi="新宋体" w:eastAsia="新宋体" w:cs="新宋体"/>
          <w:b/>
          <w:sz w:val="24"/>
          <w:lang w:val="en-US" w:eastAsia="zh-CN"/>
        </w:rPr>
        <w:t>XX个实习单位、学生就业单位显著增加，就业率提高。</w:t>
      </w:r>
    </w:p>
    <w:p>
      <w:pPr>
        <w:spacing w:line="360" w:lineRule="auto"/>
        <w:ind w:firstLine="472" w:firstLineChars="196"/>
      </w:pPr>
      <w:r>
        <w:rPr>
          <w:rFonts w:hint="eastAsia" w:ascii="新宋体" w:hAnsi="新宋体" w:eastAsia="新宋体" w:cs="新宋体"/>
          <w:b/>
          <w:sz w:val="24"/>
        </w:rPr>
        <w:t>（三）评价</w:t>
      </w:r>
      <w:r>
        <w:rPr>
          <w:rFonts w:hint="eastAsia" w:ascii="新宋体" w:hAnsi="新宋体" w:eastAsia="新宋体" w:cs="新宋体"/>
          <w:b/>
          <w:sz w:val="24"/>
          <w:lang w:eastAsia="zh-CN"/>
        </w:rPr>
        <w:t>执行中</w:t>
      </w:r>
      <w:r>
        <w:rPr>
          <w:rFonts w:hint="eastAsia" w:ascii="新宋体" w:hAnsi="新宋体" w:eastAsia="新宋体" w:cs="新宋体"/>
          <w:b/>
          <w:sz w:val="24"/>
        </w:rPr>
        <w:t>发现的问题</w:t>
      </w:r>
      <w:r>
        <w:rPr>
          <w:rFonts w:hint="eastAsia" w:ascii="新宋体" w:hAnsi="新宋体" w:eastAsia="新宋体" w:cs="新宋体"/>
          <w:b/>
          <w:sz w:val="24"/>
          <w:lang w:eastAsia="zh-CN"/>
        </w:rPr>
        <w:t>及下一步打算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TY5YWNkYTUyZTg5NzhlNGMwZTMzOGMzMzVkNWIifQ=="/>
  </w:docVars>
  <w:rsids>
    <w:rsidRoot w:val="54867730"/>
    <w:rsid w:val="478430E5"/>
    <w:rsid w:val="53A751A1"/>
    <w:rsid w:val="54867730"/>
    <w:rsid w:val="55D16F8A"/>
    <w:rsid w:val="6F7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2024-01-02T03:04:00Z</dcterms:created>
  <dc:creator>滴雨沉香</dc:creator>
  <cp:lastModifiedBy>滴雨沉香</cp:lastModifiedBy>
  <dcterms:modified xsi:type="dcterms:W3CDTF">2024-01-02T03:20:08Z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3DAFF27FA2704AC5BEA39B436B499F6B_11</vt:lpwstr>
  </property>
</Properties>
</file>